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72DDD" w14:textId="307A3216" w:rsidR="00EC5659" w:rsidRDefault="00EC5659" w:rsidP="00EC5659">
      <w:pPr>
        <w:pStyle w:val="Heading1"/>
        <w:ind w:left="432" w:hanging="432"/>
        <w:rPr>
          <w:b/>
          <w:bCs/>
          <w:color w:val="auto"/>
        </w:rPr>
      </w:pPr>
      <w:bookmarkStart w:id="0" w:name="_Toc172819083"/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63B5B22E" wp14:editId="5AE048F0">
            <wp:simplePos x="0" y="0"/>
            <wp:positionH relativeFrom="column">
              <wp:posOffset>3929380</wp:posOffset>
            </wp:positionH>
            <wp:positionV relativeFrom="paragraph">
              <wp:posOffset>822960</wp:posOffset>
            </wp:positionV>
            <wp:extent cx="1964690" cy="707390"/>
            <wp:effectExtent l="0" t="0" r="0" b="0"/>
            <wp:wrapSquare wrapText="bothSides"/>
            <wp:docPr id="1475096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5659">
        <w:rPr>
          <w:b/>
          <w:bCs/>
          <w:color w:val="auto"/>
        </w:rPr>
        <w:t xml:space="preserve">APPENDIX C: Activity Plan and </w:t>
      </w:r>
      <w:r w:rsidRPr="00EC5659">
        <w:rPr>
          <w:b/>
          <w:bCs/>
          <w:color w:val="auto"/>
          <w:spacing w:val="-3"/>
        </w:rPr>
        <w:t>R</w:t>
      </w:r>
      <w:r w:rsidRPr="00EC5659">
        <w:rPr>
          <w:b/>
          <w:bCs/>
          <w:color w:val="auto"/>
        </w:rPr>
        <w:t xml:space="preserve">isk Assessment </w:t>
      </w:r>
      <w:r w:rsidRPr="00EC5659">
        <w:rPr>
          <w:b/>
          <w:bCs/>
          <w:color w:val="auto"/>
          <w:spacing w:val="-3"/>
        </w:rPr>
        <w:t>f</w:t>
      </w:r>
      <w:r w:rsidRPr="00EC5659">
        <w:rPr>
          <w:b/>
          <w:bCs/>
          <w:color w:val="auto"/>
        </w:rPr>
        <w:t>or</w:t>
      </w:r>
      <w:r w:rsidRPr="00EC5659">
        <w:rPr>
          <w:b/>
          <w:bCs/>
          <w:color w:val="auto"/>
          <w:spacing w:val="-4"/>
        </w:rPr>
        <w:t xml:space="preserve"> Higher</w:t>
      </w:r>
      <w:r w:rsidRPr="00EC5659">
        <w:rPr>
          <w:b/>
          <w:bCs/>
          <w:color w:val="auto"/>
        </w:rPr>
        <w:t xml:space="preserve"> </w:t>
      </w:r>
      <w:r w:rsidRPr="00EC5659">
        <w:rPr>
          <w:b/>
          <w:bCs/>
          <w:color w:val="auto"/>
          <w:spacing w:val="-3"/>
        </w:rPr>
        <w:t>R</w:t>
      </w:r>
      <w:r w:rsidRPr="00EC5659">
        <w:rPr>
          <w:b/>
          <w:bCs/>
          <w:color w:val="auto"/>
        </w:rPr>
        <w:t>isk A</w:t>
      </w:r>
      <w:r w:rsidRPr="00EC5659">
        <w:rPr>
          <w:b/>
          <w:bCs/>
          <w:color w:val="auto"/>
          <w:spacing w:val="-3"/>
        </w:rPr>
        <w:t>c</w:t>
      </w:r>
      <w:r w:rsidRPr="00EC5659">
        <w:rPr>
          <w:b/>
          <w:bCs/>
          <w:color w:val="auto"/>
        </w:rPr>
        <w:t>ti</w:t>
      </w:r>
      <w:r w:rsidRPr="00EC5659">
        <w:rPr>
          <w:b/>
          <w:bCs/>
          <w:color w:val="auto"/>
          <w:spacing w:val="-3"/>
        </w:rPr>
        <w:t>v</w:t>
      </w:r>
      <w:r w:rsidRPr="00EC5659">
        <w:rPr>
          <w:b/>
          <w:bCs/>
          <w:color w:val="auto"/>
        </w:rPr>
        <w:t>iti</w:t>
      </w:r>
      <w:r w:rsidRPr="00EC5659">
        <w:rPr>
          <w:b/>
          <w:bCs/>
          <w:color w:val="auto"/>
          <w:spacing w:val="-3"/>
        </w:rPr>
        <w:t>e</w:t>
      </w:r>
      <w:r w:rsidRPr="00EC5659">
        <w:rPr>
          <w:b/>
          <w:bCs/>
          <w:color w:val="auto"/>
        </w:rPr>
        <w:t>s</w:t>
      </w:r>
      <w:bookmarkEnd w:id="0"/>
      <w:r w:rsidRPr="00EC5659">
        <w:rPr>
          <w:b/>
          <w:bCs/>
          <w:color w:val="auto"/>
        </w:rPr>
        <w:t xml:space="preserve"> - example  </w:t>
      </w:r>
    </w:p>
    <w:p w14:paraId="1FB6E010" w14:textId="72A7F54B" w:rsidR="00EC5659" w:rsidRDefault="00EC5659" w:rsidP="00EC5659">
      <w:pPr>
        <w:rPr>
          <w:b/>
          <w:bCs/>
          <w:sz w:val="32"/>
          <w:szCs w:val="28"/>
        </w:rPr>
      </w:pPr>
    </w:p>
    <w:p w14:paraId="37E7D136" w14:textId="1A193FB8" w:rsidR="00EC5659" w:rsidRPr="00EC5659" w:rsidRDefault="00EC5659" w:rsidP="00EC5659">
      <w:pPr>
        <w:rPr>
          <w:b/>
          <w:bCs/>
          <w:sz w:val="32"/>
          <w:szCs w:val="28"/>
        </w:rPr>
      </w:pPr>
      <w:r w:rsidRPr="00EC5659">
        <w:rPr>
          <w:b/>
          <w:bCs/>
          <w:sz w:val="32"/>
          <w:szCs w:val="28"/>
        </w:rPr>
        <w:t>Activity Plan (Template)</w:t>
      </w:r>
      <w:r w:rsidRPr="00EC5659">
        <w:t xml:space="preserve"> </w:t>
      </w:r>
    </w:p>
    <w:tbl>
      <w:tblPr>
        <w:tblStyle w:val="TableGrid"/>
        <w:tblW w:w="9356" w:type="dxa"/>
        <w:tblInd w:w="-15" w:type="dxa"/>
        <w:tblLook w:val="04A0" w:firstRow="1" w:lastRow="0" w:firstColumn="1" w:lastColumn="0" w:noHBand="0" w:noVBand="1"/>
      </w:tblPr>
      <w:tblGrid>
        <w:gridCol w:w="1701"/>
        <w:gridCol w:w="1985"/>
        <w:gridCol w:w="3568"/>
        <w:gridCol w:w="2102"/>
      </w:tblGrid>
      <w:tr w:rsidR="00EC5659" w:rsidRPr="00C87B4F" w14:paraId="5342C3FB" w14:textId="77777777" w:rsidTr="00EC5659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76D1D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Activity Details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980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Activity Name: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C16C8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 xml:space="preserve">Yankee Creek, Wombat State Forest </w:t>
            </w:r>
          </w:p>
        </w:tc>
      </w:tr>
      <w:tr w:rsidR="00EC5659" w:rsidRPr="00C87B4F" w14:paraId="603720C2" w14:textId="77777777" w:rsidTr="00EC5659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55F68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FDA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Grade: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33438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Hard</w:t>
            </w:r>
          </w:p>
        </w:tc>
      </w:tr>
      <w:tr w:rsidR="00EC5659" w:rsidRPr="00C87B4F" w14:paraId="2388240F" w14:textId="77777777" w:rsidTr="00EC5659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09934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3ADA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 xml:space="preserve">Type of activity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8AAAA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e.g. Walk, Talk &amp; Gawk, easy walk, overnight or extended, base camp</w:t>
            </w:r>
          </w:p>
        </w:tc>
      </w:tr>
      <w:tr w:rsidR="00EC5659" w:rsidRPr="00C87B4F" w14:paraId="3A00DDE6" w14:textId="77777777" w:rsidTr="00EC5659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C274B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BE6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Description: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8A6B9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An adventurous off trail walk requiring negotiation of scrub and creative navigation</w:t>
            </w:r>
            <w:r>
              <w:rPr>
                <w:rFonts w:cstheme="minorHAnsi"/>
              </w:rPr>
              <w:t xml:space="preserve">. </w:t>
            </w:r>
            <w:r w:rsidRPr="00C87B4F">
              <w:rPr>
                <w:rFonts w:cstheme="minorHAnsi"/>
              </w:rPr>
              <w:t>Beautiful forest and gorge views with some walking along one the lesser-known tributaries of the Lerderderg River</w:t>
            </w:r>
            <w:r>
              <w:rPr>
                <w:rFonts w:cstheme="minorHAnsi"/>
              </w:rPr>
              <w:t xml:space="preserve">. </w:t>
            </w:r>
            <w:r w:rsidRPr="00C87B4F">
              <w:rPr>
                <w:rFonts w:cstheme="minorHAnsi"/>
              </w:rPr>
              <w:t>Although short in distance, due to the terrain, this walk may take 5 hours to complete.</w:t>
            </w:r>
          </w:p>
        </w:tc>
      </w:tr>
      <w:tr w:rsidR="00EC5659" w:rsidRPr="00C87B4F" w14:paraId="06B48800" w14:textId="77777777" w:rsidTr="00EC5659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DA076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E4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Distance: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1D852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8 km</w:t>
            </w:r>
          </w:p>
        </w:tc>
      </w:tr>
      <w:tr w:rsidR="00EC5659" w:rsidRPr="00C87B4F" w14:paraId="5868B976" w14:textId="77777777" w:rsidTr="00EC5659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2230B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BEE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Date: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2F8A0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Sunday 5th March</w:t>
            </w:r>
          </w:p>
        </w:tc>
      </w:tr>
      <w:tr w:rsidR="00EC5659" w:rsidRPr="00C87B4F" w14:paraId="72474A14" w14:textId="77777777" w:rsidTr="00EC5659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FCB92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981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No. participants: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F1F0E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Limit 6</w:t>
            </w:r>
          </w:p>
        </w:tc>
      </w:tr>
      <w:tr w:rsidR="00EC5659" w:rsidRPr="00C87B4F" w14:paraId="64926856" w14:textId="77777777" w:rsidTr="00EC5659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1D3FB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219E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New/repeated activity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C97A5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eastAsia="Wingdings" w:cstheme="minorHAnsi"/>
              </w:rPr>
              <w:t>¨</w:t>
            </w:r>
            <w:r w:rsidRPr="00C87B4F">
              <w:rPr>
                <w:rFonts w:cstheme="minorHAnsi"/>
              </w:rPr>
              <w:t xml:space="preserve"> New   </w:t>
            </w:r>
            <w:r w:rsidRPr="00C87B4F">
              <w:rPr>
                <w:rFonts w:eastAsia="Wingdings" w:cstheme="minorHAnsi"/>
              </w:rPr>
              <w:t>¨</w:t>
            </w:r>
            <w:r w:rsidRPr="00C87B4F">
              <w:rPr>
                <w:rFonts w:cstheme="minorHAnsi"/>
              </w:rPr>
              <w:t xml:space="preserve"> Repeat</w:t>
            </w:r>
          </w:p>
        </w:tc>
      </w:tr>
      <w:tr w:rsidR="00EC5659" w:rsidRPr="00C87B4F" w14:paraId="696ADE65" w14:textId="77777777" w:rsidTr="00EC5659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98B73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D4E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 xml:space="preserve">Have you completed a trial of this activity? 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AB412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eastAsia="Wingdings" w:cstheme="minorHAnsi"/>
              </w:rPr>
              <w:t>¨</w:t>
            </w:r>
            <w:r w:rsidRPr="00C87B4F">
              <w:rPr>
                <w:rFonts w:cstheme="minorHAnsi"/>
              </w:rPr>
              <w:t xml:space="preserve"> Yes   </w:t>
            </w:r>
            <w:r w:rsidRPr="00C87B4F">
              <w:rPr>
                <w:rFonts w:eastAsia="Wingdings" w:cstheme="minorHAnsi"/>
              </w:rPr>
              <w:t>¨</w:t>
            </w:r>
            <w:r w:rsidRPr="00C87B4F">
              <w:rPr>
                <w:rFonts w:cstheme="minorHAnsi"/>
              </w:rPr>
              <w:t xml:space="preserve"> No</w:t>
            </w:r>
          </w:p>
        </w:tc>
      </w:tr>
      <w:tr w:rsidR="00EC5659" w:rsidRPr="00C87B4F" w14:paraId="552FAC54" w14:textId="77777777" w:rsidTr="00EC5659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E2A9F3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9EA046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Previous incidents: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7784D6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eastAsia="Wingdings" w:cstheme="minorHAnsi"/>
              </w:rPr>
              <w:t>¨</w:t>
            </w:r>
            <w:r w:rsidRPr="00C87B4F">
              <w:rPr>
                <w:rFonts w:cstheme="minorHAnsi"/>
              </w:rPr>
              <w:t xml:space="preserve"> Yes   </w:t>
            </w:r>
            <w:r w:rsidRPr="00C87B4F">
              <w:rPr>
                <w:rFonts w:eastAsia="Wingdings" w:cstheme="minorHAnsi"/>
              </w:rPr>
              <w:t>¨</w:t>
            </w:r>
            <w:r w:rsidRPr="00C87B4F">
              <w:rPr>
                <w:rFonts w:cstheme="minorHAnsi"/>
              </w:rPr>
              <w:t xml:space="preserve"> No</w:t>
            </w:r>
          </w:p>
        </w:tc>
      </w:tr>
      <w:tr w:rsidR="00EC5659" w:rsidRPr="00C87B4F" w14:paraId="6EBF59F2" w14:textId="77777777" w:rsidTr="00EC5659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20F30143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Activity Leader: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25842CA7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Name: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AB1B6D1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 xml:space="preserve">Name </w:t>
            </w:r>
          </w:p>
        </w:tc>
      </w:tr>
      <w:tr w:rsidR="00EC5659" w:rsidRPr="00C87B4F" w14:paraId="6FEFEF58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3DEA99F1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C20844C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Landline (evening)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368037F8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(03) 9341 0419</w:t>
            </w:r>
          </w:p>
        </w:tc>
      </w:tr>
      <w:tr w:rsidR="00EC5659" w:rsidRPr="00C87B4F" w14:paraId="4A136FD9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62BE0365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E95206B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Email: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2A0983D6" w14:textId="77777777" w:rsidR="00EC5659" w:rsidRPr="00C87B4F" w:rsidRDefault="00EC5659" w:rsidP="00CB109D">
            <w:pPr>
              <w:rPr>
                <w:rFonts w:cstheme="minorHAnsi"/>
              </w:rPr>
            </w:pPr>
            <w:hyperlink r:id="rId6" w:history="1">
              <w:r w:rsidRPr="00C87B4F">
                <w:rPr>
                  <w:rStyle w:val="Hyperlink"/>
                  <w:rFonts w:cstheme="minorHAnsi"/>
                </w:rPr>
                <w:t>name@email.com.au</w:t>
              </w:r>
            </w:hyperlink>
            <w:r w:rsidRPr="00C87B4F">
              <w:rPr>
                <w:rFonts w:cstheme="minorHAnsi"/>
              </w:rPr>
              <w:t xml:space="preserve"> </w:t>
            </w:r>
          </w:p>
        </w:tc>
      </w:tr>
      <w:tr w:rsidR="00EC5659" w:rsidRPr="00C87B4F" w14:paraId="0FD98B19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66B6C021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BF5AC33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Who will supervise the activity? E.g. volunteer leader, qualified instructor from partner group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6ADBDDD1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23DE82E1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27B9EE6A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2FC120E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Leader’s skills &amp; experience.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3B4D69BE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e.g. Experienced leader and bushwalker who has completed many walks locally, interstate and overseas</w:t>
            </w:r>
            <w:r>
              <w:rPr>
                <w:rFonts w:cstheme="minorHAnsi"/>
              </w:rPr>
              <w:t xml:space="preserve">. </w:t>
            </w:r>
            <w:r w:rsidRPr="00C87B4F">
              <w:rPr>
                <w:rFonts w:cstheme="minorHAnsi"/>
              </w:rPr>
              <w:t>Completed this walk more than 10 times</w:t>
            </w:r>
            <w:r>
              <w:rPr>
                <w:rFonts w:cstheme="minorHAnsi"/>
              </w:rPr>
              <w:t xml:space="preserve">. </w:t>
            </w:r>
            <w:r w:rsidRPr="00C87B4F">
              <w:rPr>
                <w:rFonts w:cstheme="minorHAnsi"/>
              </w:rPr>
              <w:t>Led this walk for the past 3 years.</w:t>
            </w:r>
          </w:p>
        </w:tc>
      </w:tr>
      <w:tr w:rsidR="00EC5659" w:rsidRPr="00C87B4F" w14:paraId="5BA9C05D" w14:textId="77777777" w:rsidTr="00EC5659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2A4FB7F3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F50A052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Leader’s qualifications &amp; training.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632348B9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Completed VNPA mentoring, Navigation and Bush Search &amp; Rescue courses</w:t>
            </w:r>
            <w:r>
              <w:rPr>
                <w:rFonts w:cstheme="minorHAnsi"/>
              </w:rPr>
              <w:t xml:space="preserve">. </w:t>
            </w:r>
            <w:r w:rsidRPr="00C87B4F">
              <w:rPr>
                <w:rFonts w:cstheme="minorHAnsi"/>
              </w:rPr>
              <w:t>Completed Certificate IV in Outdoor Recreation (Holmesglen)</w:t>
            </w:r>
            <w:r>
              <w:rPr>
                <w:rFonts w:cstheme="minorHAnsi"/>
              </w:rPr>
              <w:t xml:space="preserve">. </w:t>
            </w:r>
            <w:r w:rsidRPr="00C87B4F">
              <w:rPr>
                <w:rFonts w:cstheme="minorHAnsi"/>
              </w:rPr>
              <w:t>Holds current First Aid Certificate.</w:t>
            </w:r>
          </w:p>
        </w:tc>
      </w:tr>
      <w:tr w:rsidR="00EC5659" w:rsidRPr="00C87B4F" w14:paraId="1E4392C5" w14:textId="77777777" w:rsidTr="00EC5659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1A45A3DA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7CABA388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FAD813B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0D2C19FD" w14:textId="77777777" w:rsidTr="00EC5659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21625D58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Emergency Contact for activity: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55A3C146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Name: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63A7F23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1CB10A31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6FEDC231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F3FD65A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Phone: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1F0EFA9D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154E2636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4EE0B345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D4A441F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Escape routes (direct routes to assistance if something goes wrong)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45241BDF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1F4316D2" w14:textId="77777777" w:rsidTr="00EC5659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721CA42E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FD36C40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Nearest medical facilities (Address, Phone Number)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7CECB0AF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079A0BD3" w14:textId="77777777" w:rsidTr="00EC5659"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BCF49D5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 xml:space="preserve">Time/Location </w:t>
            </w:r>
          </w:p>
          <w:p w14:paraId="0A505E87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4847151E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3568" w:type="dxa"/>
            <w:tcBorders>
              <w:top w:val="double" w:sz="4" w:space="0" w:color="auto"/>
            </w:tcBorders>
          </w:tcPr>
          <w:p w14:paraId="6A0202F4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Location</w:t>
            </w:r>
          </w:p>
        </w:tc>
        <w:tc>
          <w:tcPr>
            <w:tcW w:w="2102" w:type="dxa"/>
            <w:tcBorders>
              <w:top w:val="double" w:sz="4" w:space="0" w:color="auto"/>
              <w:right w:val="double" w:sz="4" w:space="0" w:color="auto"/>
            </w:tcBorders>
          </w:tcPr>
          <w:p w14:paraId="6A38296C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Estimated time</w:t>
            </w:r>
          </w:p>
        </w:tc>
      </w:tr>
      <w:tr w:rsidR="00EC5659" w:rsidRPr="00C87B4F" w14:paraId="5C35F265" w14:textId="77777777" w:rsidTr="00EC5659">
        <w:tc>
          <w:tcPr>
            <w:tcW w:w="1701" w:type="dxa"/>
            <w:vMerge/>
          </w:tcPr>
          <w:p w14:paraId="3BC44D3B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4D3B762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Arrival</w:t>
            </w:r>
          </w:p>
        </w:tc>
        <w:tc>
          <w:tcPr>
            <w:tcW w:w="3568" w:type="dxa"/>
          </w:tcPr>
          <w:p w14:paraId="792F1A77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2102" w:type="dxa"/>
            <w:tcBorders>
              <w:right w:val="double" w:sz="4" w:space="0" w:color="auto"/>
            </w:tcBorders>
          </w:tcPr>
          <w:p w14:paraId="1F174EC7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16260435" w14:textId="77777777" w:rsidTr="00EC5659">
        <w:tc>
          <w:tcPr>
            <w:tcW w:w="1701" w:type="dxa"/>
            <w:vMerge/>
          </w:tcPr>
          <w:p w14:paraId="1CA0FF2F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6A7687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Activity Start</w:t>
            </w:r>
          </w:p>
        </w:tc>
        <w:tc>
          <w:tcPr>
            <w:tcW w:w="3568" w:type="dxa"/>
          </w:tcPr>
          <w:p w14:paraId="7A520BAE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2102" w:type="dxa"/>
            <w:tcBorders>
              <w:right w:val="double" w:sz="4" w:space="0" w:color="auto"/>
            </w:tcBorders>
          </w:tcPr>
          <w:p w14:paraId="38970EF8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254D7024" w14:textId="77777777" w:rsidTr="00EC5659">
        <w:tc>
          <w:tcPr>
            <w:tcW w:w="1701" w:type="dxa"/>
            <w:vMerge/>
          </w:tcPr>
          <w:p w14:paraId="4B7C1D00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371683B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Break 1</w:t>
            </w:r>
          </w:p>
        </w:tc>
        <w:tc>
          <w:tcPr>
            <w:tcW w:w="3568" w:type="dxa"/>
          </w:tcPr>
          <w:p w14:paraId="60B89A77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2102" w:type="dxa"/>
            <w:tcBorders>
              <w:right w:val="double" w:sz="4" w:space="0" w:color="auto"/>
            </w:tcBorders>
          </w:tcPr>
          <w:p w14:paraId="250AAAF6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69C8778A" w14:textId="77777777" w:rsidTr="00EC5659">
        <w:tc>
          <w:tcPr>
            <w:tcW w:w="1701" w:type="dxa"/>
            <w:vMerge/>
          </w:tcPr>
          <w:p w14:paraId="26D3E793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A67CBB8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Break 2</w:t>
            </w:r>
          </w:p>
        </w:tc>
        <w:tc>
          <w:tcPr>
            <w:tcW w:w="3568" w:type="dxa"/>
          </w:tcPr>
          <w:p w14:paraId="6AFF1919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2102" w:type="dxa"/>
            <w:tcBorders>
              <w:right w:val="double" w:sz="4" w:space="0" w:color="auto"/>
            </w:tcBorders>
          </w:tcPr>
          <w:p w14:paraId="5772CA51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1776C4A6" w14:textId="77777777" w:rsidTr="00EC5659">
        <w:tc>
          <w:tcPr>
            <w:tcW w:w="1701" w:type="dxa"/>
            <w:vMerge/>
          </w:tcPr>
          <w:p w14:paraId="4A9EDB79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B5691D7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Break 3</w:t>
            </w:r>
          </w:p>
        </w:tc>
        <w:tc>
          <w:tcPr>
            <w:tcW w:w="3568" w:type="dxa"/>
          </w:tcPr>
          <w:p w14:paraId="5325B9A0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2102" w:type="dxa"/>
            <w:tcBorders>
              <w:right w:val="double" w:sz="4" w:space="0" w:color="auto"/>
            </w:tcBorders>
          </w:tcPr>
          <w:p w14:paraId="694F04C4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3B9C8FB8" w14:textId="77777777" w:rsidTr="00EC5659">
        <w:tc>
          <w:tcPr>
            <w:tcW w:w="1701" w:type="dxa"/>
            <w:vMerge/>
          </w:tcPr>
          <w:p w14:paraId="4262C7EE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29CD511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Break 4</w:t>
            </w:r>
          </w:p>
        </w:tc>
        <w:tc>
          <w:tcPr>
            <w:tcW w:w="3568" w:type="dxa"/>
          </w:tcPr>
          <w:p w14:paraId="35A6E4B0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2102" w:type="dxa"/>
            <w:tcBorders>
              <w:right w:val="double" w:sz="4" w:space="0" w:color="auto"/>
            </w:tcBorders>
          </w:tcPr>
          <w:p w14:paraId="5EA002E9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7C6FC570" w14:textId="77777777" w:rsidTr="00EC5659">
        <w:tc>
          <w:tcPr>
            <w:tcW w:w="1701" w:type="dxa"/>
            <w:vMerge/>
          </w:tcPr>
          <w:p w14:paraId="00424EFA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DC8B17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Activi</w:t>
            </w:r>
            <w:r>
              <w:rPr>
                <w:rFonts w:cstheme="minorHAnsi"/>
              </w:rPr>
              <w:t>ty</w:t>
            </w:r>
            <w:r w:rsidRPr="00C87B4F">
              <w:rPr>
                <w:rFonts w:cstheme="minorHAnsi"/>
              </w:rPr>
              <w:t xml:space="preserve"> End</w:t>
            </w:r>
          </w:p>
        </w:tc>
        <w:tc>
          <w:tcPr>
            <w:tcW w:w="3568" w:type="dxa"/>
          </w:tcPr>
          <w:p w14:paraId="49D0A2A9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2102" w:type="dxa"/>
            <w:tcBorders>
              <w:right w:val="double" w:sz="4" w:space="0" w:color="auto"/>
            </w:tcBorders>
          </w:tcPr>
          <w:p w14:paraId="63FD032D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59F853EE" w14:textId="77777777" w:rsidTr="00EC5659">
        <w:tc>
          <w:tcPr>
            <w:tcW w:w="1701" w:type="dxa"/>
            <w:vMerge/>
          </w:tcPr>
          <w:p w14:paraId="66F64FB3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25C632B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Departure (for home)</w:t>
            </w:r>
          </w:p>
        </w:tc>
        <w:tc>
          <w:tcPr>
            <w:tcW w:w="3568" w:type="dxa"/>
          </w:tcPr>
          <w:p w14:paraId="7D5513A0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2102" w:type="dxa"/>
            <w:tcBorders>
              <w:right w:val="double" w:sz="4" w:space="0" w:color="auto"/>
            </w:tcBorders>
          </w:tcPr>
          <w:p w14:paraId="43DEEB5E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476C1C9A" w14:textId="77777777" w:rsidTr="00EC5659">
        <w:tc>
          <w:tcPr>
            <w:tcW w:w="1701" w:type="dxa"/>
            <w:vMerge/>
          </w:tcPr>
          <w:p w14:paraId="26B8C90C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A05A74E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Distance &amp; time from Melbourne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65F01BEC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66C22831" w14:textId="77777777" w:rsidTr="00EC5659">
        <w:tc>
          <w:tcPr>
            <w:tcW w:w="1701" w:type="dxa"/>
            <w:vMerge/>
          </w:tcPr>
          <w:p w14:paraId="1992210E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60AD926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How to get there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39395016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0F51D770" w14:textId="77777777" w:rsidTr="00EC5659">
        <w:tc>
          <w:tcPr>
            <w:tcW w:w="1701" w:type="dxa"/>
            <w:vMerge/>
          </w:tcPr>
          <w:p w14:paraId="418CD597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2EACA03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Carpooling?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454ABDC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1B9BF82E" w14:textId="77777777" w:rsidTr="00EC5659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51C2A639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36FBDF0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 xml:space="preserve">Activity route 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60D662DF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59DB4F65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498CB728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Facilities:</w:t>
            </w:r>
          </w:p>
        </w:tc>
        <w:tc>
          <w:tcPr>
            <w:tcW w:w="1985" w:type="dxa"/>
          </w:tcPr>
          <w:p w14:paraId="365B4715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Toilets, showers, tables etc.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66C2CA64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598B4331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4D81B334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3C49FBF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Availability of water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29310B4D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24BEA4CC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4E9D8DCF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D562454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Car parking and car shuttle arrangements, or public transport options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3CBC7419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3B409A8E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40C4E50D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C93ED60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Suitability of area for the time of the year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32066AEB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 xml:space="preserve">Allow for all possible conditions (e.g. cold, wet, poor visibility, </w:t>
            </w:r>
            <w:proofErr w:type="gramStart"/>
            <w:r w:rsidRPr="00C87B4F">
              <w:rPr>
                <w:rFonts w:cstheme="minorHAnsi"/>
              </w:rPr>
              <w:t>hot</w:t>
            </w:r>
            <w:proofErr w:type="gramEnd"/>
            <w:r w:rsidRPr="00C87B4F">
              <w:rPr>
                <w:rFonts w:cstheme="minorHAnsi"/>
              </w:rPr>
              <w:t xml:space="preserve">, lightning). </w:t>
            </w:r>
          </w:p>
        </w:tc>
      </w:tr>
      <w:tr w:rsidR="00EC5659" w:rsidRPr="00C87B4F" w14:paraId="1699A9F3" w14:textId="77777777" w:rsidTr="00EC5659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3876039E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275898F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Highlights and points of interest.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22AFF87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3932E193" w14:textId="77777777" w:rsidTr="00EC5659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201982D5" w14:textId="77777777" w:rsidR="00EC5659" w:rsidRPr="00C87B4F" w:rsidRDefault="00EC5659" w:rsidP="00CB109D">
            <w:pPr>
              <w:rPr>
                <w:rFonts w:cstheme="minorHAnsi"/>
              </w:rPr>
            </w:pPr>
            <w:bookmarkStart w:id="1" w:name="_Toc157595122"/>
            <w:bookmarkStart w:id="2" w:name="_Toc157595165"/>
            <w:bookmarkStart w:id="3" w:name="_Toc159123069"/>
            <w:bookmarkStart w:id="4" w:name="_Toc452643215"/>
            <w:bookmarkStart w:id="5" w:name="_Toc459632442"/>
            <w:r w:rsidRPr="00C87B4F">
              <w:rPr>
                <w:rFonts w:cstheme="minorHAnsi"/>
              </w:rPr>
              <w:lastRenderedPageBreak/>
              <w:t>Demands upon Participants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DBCD7A9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Fitness and health requirements (e.g. sustained climbs or descents)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20AA1D4D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6FF4031B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70048CA1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9940095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Phobias (e.g. heights, lightning, snakes)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3DE75D53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48595B7D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7F28075C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DAF4BA2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Participant skills required: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08F55F65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34807C3E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2717B449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36C213F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Participant skills recommended: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764447B9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0043949C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402B3010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3DFB1F9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Will you identify manage any known medical conditions of participants?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47BB8755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eastAsia="Wingdings" w:cstheme="minorHAnsi"/>
              </w:rPr>
              <w:t>¨</w:t>
            </w:r>
            <w:r w:rsidRPr="00C87B4F">
              <w:rPr>
                <w:rFonts w:cstheme="minorHAnsi"/>
              </w:rPr>
              <w:t xml:space="preserve"> Yes   </w:t>
            </w:r>
            <w:r w:rsidRPr="00C87B4F">
              <w:rPr>
                <w:rFonts w:eastAsia="Wingdings" w:cstheme="minorHAnsi"/>
              </w:rPr>
              <w:t>¨</w:t>
            </w:r>
            <w:r w:rsidRPr="00C87B4F">
              <w:rPr>
                <w:rFonts w:cstheme="minorHAnsi"/>
              </w:rPr>
              <w:t xml:space="preserve"> No</w:t>
            </w:r>
          </w:p>
        </w:tc>
      </w:tr>
      <w:tr w:rsidR="00EC5659" w:rsidRPr="00C87B4F" w14:paraId="5AD10B83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3BA8D826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778FB7A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Will you assess the participant’s skills, experience &amp; expectations to ensure compatibility with those required for the activity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57545F18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eastAsia="Wingdings" w:cstheme="minorHAnsi"/>
              </w:rPr>
              <w:t>¨</w:t>
            </w:r>
            <w:r w:rsidRPr="00C87B4F">
              <w:rPr>
                <w:rFonts w:cstheme="minorHAnsi"/>
              </w:rPr>
              <w:t xml:space="preserve"> Yes   </w:t>
            </w:r>
            <w:r w:rsidRPr="00C87B4F">
              <w:rPr>
                <w:rFonts w:eastAsia="Wingdings" w:cstheme="minorHAnsi"/>
              </w:rPr>
              <w:t>¨</w:t>
            </w:r>
            <w:r w:rsidRPr="00C87B4F">
              <w:rPr>
                <w:rFonts w:cstheme="minorHAnsi"/>
              </w:rPr>
              <w:t xml:space="preserve"> No</w:t>
            </w:r>
          </w:p>
        </w:tc>
      </w:tr>
      <w:tr w:rsidR="00EC5659" w:rsidRPr="00C87B4F" w14:paraId="20D8DE97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20B37ABB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Equipment required:</w:t>
            </w:r>
          </w:p>
        </w:tc>
        <w:tc>
          <w:tcPr>
            <w:tcW w:w="1985" w:type="dxa"/>
          </w:tcPr>
          <w:p w14:paraId="20781F1E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 xml:space="preserve">Leader 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3B4E8ACE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 xml:space="preserve">e.g. </w:t>
            </w:r>
          </w:p>
          <w:p w14:paraId="4F2FD08F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1 litre water and light snacks</w:t>
            </w:r>
          </w:p>
          <w:p w14:paraId="7860E1FA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Satellite phone</w:t>
            </w:r>
          </w:p>
          <w:p w14:paraId="37CA2078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Compass/GPS</w:t>
            </w:r>
          </w:p>
          <w:p w14:paraId="604C5DC1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Topo/maps</w:t>
            </w:r>
          </w:p>
          <w:p w14:paraId="6CB59DDC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First aid kit</w:t>
            </w:r>
          </w:p>
          <w:p w14:paraId="0E75FE94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Matches</w:t>
            </w:r>
          </w:p>
          <w:p w14:paraId="5FB43EC4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Sunscreen</w:t>
            </w:r>
          </w:p>
        </w:tc>
      </w:tr>
      <w:tr w:rsidR="00EC5659" w:rsidRPr="00C87B4F" w14:paraId="55DEB965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3AE00439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F0ECF7B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Participants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363A742E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 xml:space="preserve">e.g. </w:t>
            </w:r>
          </w:p>
          <w:p w14:paraId="7B87E206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1 litre water and light snacks</w:t>
            </w:r>
          </w:p>
          <w:p w14:paraId="26F6EDCD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Mobile phone</w:t>
            </w:r>
          </w:p>
          <w:p w14:paraId="6A0DA16B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Wet weather gear</w:t>
            </w:r>
          </w:p>
          <w:p w14:paraId="27F67ECF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 xml:space="preserve">Hat </w:t>
            </w:r>
          </w:p>
          <w:p w14:paraId="366B851F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Sunscreen</w:t>
            </w:r>
          </w:p>
        </w:tc>
      </w:tr>
      <w:tr w:rsidR="00EC5659" w:rsidRPr="00C87B4F" w14:paraId="08D7C120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5C7B4E4D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Sources of other information/ resources to assist planning of the activity?</w:t>
            </w:r>
          </w:p>
        </w:tc>
        <w:tc>
          <w:tcPr>
            <w:tcW w:w="1985" w:type="dxa"/>
          </w:tcPr>
          <w:p w14:paraId="0177CE6C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Maps and park information (e.g. web links, Park Notes)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6C36AEAB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Yes</w:t>
            </w:r>
          </w:p>
        </w:tc>
      </w:tr>
      <w:tr w:rsidR="00EC5659" w:rsidRPr="00C87B4F" w14:paraId="13BFD743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58188FF6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157B811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Ring Parks Victoria for latest information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5D3D4D00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Yes</w:t>
            </w:r>
          </w:p>
        </w:tc>
      </w:tr>
      <w:tr w:rsidR="00EC5659" w:rsidRPr="00C87B4F" w14:paraId="633593FE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41B1EC26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1BD3A3B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 xml:space="preserve">Activity Notes for participants 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336FCDC3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Yes</w:t>
            </w:r>
          </w:p>
        </w:tc>
      </w:tr>
      <w:tr w:rsidR="00EC5659" w:rsidRPr="00C87B4F" w14:paraId="26BBBBB7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197B7588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058985B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Trip Notes from previous trips of the same activity (different leader)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51D9AC81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Yes</w:t>
            </w:r>
          </w:p>
        </w:tc>
      </w:tr>
      <w:tr w:rsidR="00EC5659" w:rsidRPr="00C87B4F" w14:paraId="3258107D" w14:textId="77777777" w:rsidTr="00EC5659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0B1D0FB6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4F05D61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Local knowledge (personal, local ranger, leaders of recent activities).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43B4F25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Yes</w:t>
            </w:r>
          </w:p>
        </w:tc>
      </w:tr>
      <w:tr w:rsidR="00EC5659" w:rsidRPr="00C87B4F" w14:paraId="67B07AF9" w14:textId="77777777" w:rsidTr="00EC5659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777D6146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Environment: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2009C0C7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Location of activity, including terrain, land type and conservation status of the land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31355FFF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77A57160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786A8B47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A6E276B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Condition of tracks, and likely impact of walking on them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5EEAFAD4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0C59DBF8" w14:textId="77777777" w:rsidTr="00EC5659">
        <w:tc>
          <w:tcPr>
            <w:tcW w:w="1701" w:type="dxa"/>
            <w:tcBorders>
              <w:left w:val="double" w:sz="4" w:space="0" w:color="auto"/>
            </w:tcBorders>
          </w:tcPr>
          <w:p w14:paraId="20FB7254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95DBD21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Seasonal and weather considerations</w:t>
            </w:r>
          </w:p>
        </w:tc>
        <w:tc>
          <w:tcPr>
            <w:tcW w:w="5670" w:type="dxa"/>
            <w:gridSpan w:val="2"/>
            <w:tcBorders>
              <w:right w:val="double" w:sz="4" w:space="0" w:color="auto"/>
            </w:tcBorders>
          </w:tcPr>
          <w:p w14:paraId="4C2D992B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2B146EC4" w14:textId="77777777" w:rsidTr="00EC5659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6E58684C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0A61615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Navigation requirements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EAA01D1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  <w:tr w:rsidR="00EC5659" w:rsidRPr="00C87B4F" w14:paraId="6D9AE5AB" w14:textId="77777777" w:rsidTr="00EC5659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EA25C0" w14:textId="77777777" w:rsidR="00EC5659" w:rsidRPr="00C87B4F" w:rsidRDefault="00EC5659" w:rsidP="00CB109D">
            <w:pPr>
              <w:rPr>
                <w:rFonts w:cstheme="minorHAnsi"/>
              </w:rPr>
            </w:pPr>
            <w:r w:rsidRPr="00C87B4F">
              <w:rPr>
                <w:rFonts w:cstheme="minorHAnsi"/>
              </w:rPr>
              <w:t>Other information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6B71AB5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85112" w14:textId="77777777" w:rsidR="00EC5659" w:rsidRPr="00C87B4F" w:rsidRDefault="00EC5659" w:rsidP="00CB109D">
            <w:pPr>
              <w:rPr>
                <w:rFonts w:cstheme="minorHAnsi"/>
              </w:rPr>
            </w:pPr>
          </w:p>
        </w:tc>
      </w:tr>
    </w:tbl>
    <w:p w14:paraId="3FB3E20E" w14:textId="77777777" w:rsidR="00EC5659" w:rsidRDefault="00EC5659"/>
    <w:p w14:paraId="0CE7EE42" w14:textId="77777777" w:rsidR="00EC5659" w:rsidRPr="00C87B4F" w:rsidRDefault="00EC5659" w:rsidP="00EC5659">
      <w:pPr>
        <w:ind w:left="-20" w:right="-20"/>
        <w:rPr>
          <w:rFonts w:cstheme="minorHAnsi"/>
        </w:rPr>
      </w:pPr>
      <w:r w:rsidRPr="00C87B4F">
        <w:rPr>
          <w:rFonts w:eastAsia="Calibri" w:cstheme="minorHAnsi"/>
          <w:b/>
          <w:bCs/>
          <w:color w:val="000000" w:themeColor="text1"/>
          <w:sz w:val="32"/>
          <w:szCs w:val="32"/>
        </w:rPr>
        <w:t xml:space="preserve">RISK ASSESSMENT </w:t>
      </w:r>
      <w:r w:rsidRPr="00C87B4F">
        <w:rPr>
          <w:rFonts w:eastAsia="Calibri" w:cstheme="minorHAnsi"/>
          <w:color w:val="000000" w:themeColor="text1"/>
          <w:sz w:val="32"/>
          <w:szCs w:val="32"/>
        </w:rPr>
        <w:t xml:space="preserve"> </w:t>
      </w:r>
    </w:p>
    <w:p w14:paraId="38ABFFBE" w14:textId="77777777" w:rsidR="00EC5659" w:rsidRPr="00C87B4F" w:rsidRDefault="00EC5659" w:rsidP="00EC5659">
      <w:pPr>
        <w:ind w:left="-20" w:right="-20"/>
        <w:rPr>
          <w:rFonts w:cstheme="minorHAnsi"/>
        </w:rPr>
      </w:pPr>
      <w:r w:rsidRPr="00C87B4F">
        <w:rPr>
          <w:rFonts w:eastAsia="Calibri" w:cstheme="minorHAnsi"/>
          <w:b/>
          <w:bCs/>
        </w:rPr>
        <w:t>Procedure</w:t>
      </w:r>
      <w:r w:rsidRPr="00C87B4F">
        <w:rPr>
          <w:rFonts w:eastAsia="Calibri" w:cstheme="minorHAnsi"/>
        </w:rPr>
        <w:t xml:space="preserve"> </w:t>
      </w:r>
    </w:p>
    <w:p w14:paraId="397EE47B" w14:textId="77777777" w:rsidR="00EC5659" w:rsidRPr="00C87B4F" w:rsidRDefault="00EC5659" w:rsidP="00EC5659">
      <w:pPr>
        <w:ind w:left="-20" w:right="-20"/>
        <w:rPr>
          <w:rFonts w:cstheme="minorHAnsi"/>
        </w:rPr>
      </w:pPr>
      <w:r w:rsidRPr="00C87B4F">
        <w:rPr>
          <w:rFonts w:eastAsia="Calibri" w:cstheme="minorHAnsi"/>
        </w:rPr>
        <w:t>Risk management involves five steps</w:t>
      </w:r>
      <w:r>
        <w:rPr>
          <w:rFonts w:eastAsia="Calibri" w:cstheme="minorHAnsi"/>
        </w:rPr>
        <w:t>:</w:t>
      </w:r>
    </w:p>
    <w:p w14:paraId="54100EF6" w14:textId="77777777" w:rsidR="00EC5659" w:rsidRPr="00C87B4F" w:rsidRDefault="00EC5659" w:rsidP="00EC5659">
      <w:pPr>
        <w:pStyle w:val="ListParagraph"/>
        <w:numPr>
          <w:ilvl w:val="0"/>
          <w:numId w:val="1"/>
        </w:numPr>
        <w:ind w:right="-20"/>
        <w:contextualSpacing w:val="0"/>
        <w:rPr>
          <w:rFonts w:eastAsia="Calibri" w:cstheme="minorHAnsi"/>
        </w:rPr>
      </w:pPr>
      <w:r w:rsidRPr="00C87B4F">
        <w:rPr>
          <w:rFonts w:eastAsia="Calibri" w:cstheme="minorHAnsi"/>
        </w:rPr>
        <w:t>Identifying the hazards or risk threats associated with an activity</w:t>
      </w:r>
      <w:r>
        <w:rPr>
          <w:rFonts w:eastAsia="Calibri" w:cstheme="minorHAnsi"/>
        </w:rPr>
        <w:t>.</w:t>
      </w:r>
    </w:p>
    <w:p w14:paraId="071AC9C3" w14:textId="77777777" w:rsidR="00EC5659" w:rsidRPr="00C87B4F" w:rsidRDefault="00EC5659" w:rsidP="00EC5659">
      <w:pPr>
        <w:pStyle w:val="ListParagraph"/>
        <w:numPr>
          <w:ilvl w:val="0"/>
          <w:numId w:val="1"/>
        </w:numPr>
        <w:ind w:right="-20"/>
        <w:contextualSpacing w:val="0"/>
        <w:rPr>
          <w:rFonts w:eastAsia="Calibri" w:cstheme="minorHAnsi"/>
        </w:rPr>
      </w:pPr>
      <w:r w:rsidRPr="00C87B4F">
        <w:rPr>
          <w:rFonts w:eastAsia="Calibri" w:cstheme="minorHAnsi"/>
        </w:rPr>
        <w:t>Describe the risk threats including possible impact on the organisation, person or environment</w:t>
      </w:r>
      <w:r>
        <w:rPr>
          <w:rFonts w:eastAsia="Calibri" w:cstheme="minorHAnsi"/>
        </w:rPr>
        <w:t>.</w:t>
      </w:r>
      <w:r w:rsidRPr="00C87B4F">
        <w:rPr>
          <w:rFonts w:eastAsia="Calibri" w:cstheme="minorHAnsi"/>
        </w:rPr>
        <w:t xml:space="preserve"> </w:t>
      </w:r>
    </w:p>
    <w:p w14:paraId="29BB01E0" w14:textId="77777777" w:rsidR="00EC5659" w:rsidRPr="00C87B4F" w:rsidRDefault="00EC5659" w:rsidP="00EC5659">
      <w:pPr>
        <w:pStyle w:val="ListParagraph"/>
        <w:numPr>
          <w:ilvl w:val="0"/>
          <w:numId w:val="1"/>
        </w:numPr>
        <w:ind w:right="-20"/>
        <w:contextualSpacing w:val="0"/>
        <w:rPr>
          <w:rFonts w:eastAsia="Calibri" w:cstheme="minorHAnsi"/>
        </w:rPr>
      </w:pPr>
      <w:r w:rsidRPr="00C87B4F">
        <w:rPr>
          <w:rFonts w:eastAsia="Calibri" w:cstheme="minorHAnsi"/>
        </w:rPr>
        <w:t>Identifying the control measures already in place to mitigate the hazard/risk threat</w:t>
      </w:r>
      <w:r>
        <w:rPr>
          <w:rFonts w:eastAsia="Calibri" w:cstheme="minorHAnsi"/>
        </w:rPr>
        <w:t>.</w:t>
      </w:r>
      <w:r w:rsidRPr="00C87B4F">
        <w:rPr>
          <w:rFonts w:eastAsia="Calibri" w:cstheme="minorHAnsi"/>
        </w:rPr>
        <w:t xml:space="preserve"> </w:t>
      </w:r>
    </w:p>
    <w:p w14:paraId="0643C585" w14:textId="77777777" w:rsidR="00EC5659" w:rsidRPr="00C87B4F" w:rsidRDefault="00EC5659" w:rsidP="00EC5659">
      <w:pPr>
        <w:pStyle w:val="ListParagraph"/>
        <w:numPr>
          <w:ilvl w:val="0"/>
          <w:numId w:val="1"/>
        </w:numPr>
        <w:ind w:right="-20"/>
        <w:contextualSpacing w:val="0"/>
        <w:rPr>
          <w:rFonts w:eastAsia="Calibri" w:cstheme="minorHAnsi"/>
        </w:rPr>
      </w:pPr>
      <w:r w:rsidRPr="00C87B4F">
        <w:rPr>
          <w:rFonts w:eastAsia="Calibri" w:cstheme="minorHAnsi"/>
        </w:rPr>
        <w:t>Assess the risks associated with each hazard/risk threat by identifying the nature of the impact that could be caused by the hazard/risk threat and the likelihood of it happening using the Risk Matrix below</w:t>
      </w:r>
      <w:r>
        <w:rPr>
          <w:rFonts w:eastAsia="Calibri" w:cstheme="minorHAnsi"/>
        </w:rPr>
        <w:t>.</w:t>
      </w:r>
      <w:r w:rsidRPr="00C87B4F">
        <w:rPr>
          <w:rFonts w:eastAsia="Calibri" w:cstheme="minorHAnsi"/>
        </w:rPr>
        <w:t xml:space="preserve"> </w:t>
      </w:r>
    </w:p>
    <w:p w14:paraId="70FD3C4E" w14:textId="77777777" w:rsidR="00EC5659" w:rsidRPr="00336D5F" w:rsidRDefault="00EC5659" w:rsidP="00EC5659">
      <w:pPr>
        <w:pStyle w:val="ListParagraph"/>
        <w:numPr>
          <w:ilvl w:val="0"/>
          <w:numId w:val="1"/>
        </w:numPr>
        <w:ind w:right="-20"/>
        <w:contextualSpacing w:val="0"/>
        <w:rPr>
          <w:rFonts w:eastAsia="Calibri" w:cstheme="minorHAnsi"/>
        </w:rPr>
      </w:pPr>
      <w:r w:rsidRPr="00C87B4F">
        <w:rPr>
          <w:rFonts w:eastAsia="Calibri" w:cstheme="minorHAnsi"/>
        </w:rPr>
        <w:t>Review hazards and the control measures to ensure they are working as planned</w:t>
      </w:r>
      <w:r>
        <w:rPr>
          <w:rFonts w:eastAsia="Calibri" w:cstheme="minorHAnsi"/>
        </w:rPr>
        <w:t>.</w:t>
      </w:r>
    </w:p>
    <w:p w14:paraId="3DFF76FE" w14:textId="77777777" w:rsidR="00EC5659" w:rsidRPr="00336D5F" w:rsidRDefault="00EC5659" w:rsidP="00EC5659">
      <w:r w:rsidRPr="00C87B4F">
        <w:t xml:space="preserve">The risk categories and consequences outlined in the table below are examples of the </w:t>
      </w:r>
      <w:r w:rsidRPr="00C87B4F">
        <w:lastRenderedPageBreak/>
        <w:t>severity of consequences outlined in the risk matrix and can be used to inform the overall risk rating</w:t>
      </w:r>
      <w:r>
        <w:t xml:space="preserve">. </w:t>
      </w:r>
    </w:p>
    <w:p w14:paraId="0C84D574" w14:textId="77777777" w:rsidR="00EC5659" w:rsidRPr="00C87B4F" w:rsidRDefault="00EC5659" w:rsidP="00EC5659">
      <w:pPr>
        <w:pBdr>
          <w:top w:val="single" w:sz="8" w:space="1" w:color="000000"/>
        </w:pBdr>
        <w:ind w:left="-20" w:right="-20"/>
        <w:rPr>
          <w:rFonts w:cstheme="minorHAnsi"/>
        </w:rPr>
      </w:pPr>
      <w:r w:rsidRPr="00C87B4F">
        <w:rPr>
          <w:rFonts w:eastAsia="Calibri" w:cstheme="minorHAnsi"/>
          <w:b/>
          <w:bCs/>
          <w:color w:val="000000" w:themeColor="text1"/>
        </w:rPr>
        <w:t>Risk Matrix</w:t>
      </w:r>
      <w:r w:rsidRPr="00C87B4F">
        <w:rPr>
          <w:rFonts w:eastAsia="Calibri" w:cstheme="minorHAnsi"/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529"/>
        <w:gridCol w:w="1529"/>
        <w:gridCol w:w="1529"/>
        <w:gridCol w:w="1529"/>
        <w:gridCol w:w="1529"/>
      </w:tblGrid>
      <w:tr w:rsidR="00EC5659" w:rsidRPr="00C87B4F" w14:paraId="68129042" w14:textId="77777777" w:rsidTr="00CB109D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EFD7B2F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645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D1" w:themeFill="background2" w:themeFillShade="E6"/>
            <w:vAlign w:val="center"/>
          </w:tcPr>
          <w:p w14:paraId="3D6BB52F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CONSEQUENCE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C5659" w:rsidRPr="00C87B4F" w14:paraId="33859C9B" w14:textId="77777777" w:rsidTr="00CB109D">
        <w:trPr>
          <w:trHeight w:val="300"/>
        </w:trPr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D4EF" w:themeFill="text2" w:themeFillTint="33"/>
          </w:tcPr>
          <w:p w14:paraId="2B35190E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LIKELIHOOD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vAlign w:val="center"/>
          </w:tcPr>
          <w:p w14:paraId="2F0F0933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Inconvenient -1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vAlign w:val="center"/>
          </w:tcPr>
          <w:p w14:paraId="6EE0BE92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Minor – 2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vAlign w:val="center"/>
          </w:tcPr>
          <w:p w14:paraId="3EFBC719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Moderate – 3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vAlign w:val="center"/>
          </w:tcPr>
          <w:p w14:paraId="5C11DED3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Major– 4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vAlign w:val="center"/>
          </w:tcPr>
          <w:p w14:paraId="349E2F34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Catastrophic - 5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C5659" w:rsidRPr="00C87B4F" w14:paraId="03F06E96" w14:textId="77777777" w:rsidTr="00CB109D">
        <w:trPr>
          <w:trHeight w:val="300"/>
        </w:trPr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CF0"/>
          </w:tcPr>
          <w:p w14:paraId="27D5C16C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Almost certain - 5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6A2147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Low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8B80DA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Medium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DAFFC9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High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93C4FF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High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F93198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High </w:t>
            </w:r>
          </w:p>
        </w:tc>
      </w:tr>
      <w:tr w:rsidR="00EC5659" w:rsidRPr="00C87B4F" w14:paraId="5A906FF8" w14:textId="77777777" w:rsidTr="00CB109D">
        <w:trPr>
          <w:trHeight w:val="300"/>
        </w:trPr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CF0"/>
          </w:tcPr>
          <w:p w14:paraId="39CF2637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Likely - 4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F9EEE2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Low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4E4B50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Medium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AC1586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Medium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C2B13D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High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1638DD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High </w:t>
            </w:r>
          </w:p>
        </w:tc>
      </w:tr>
      <w:tr w:rsidR="00EC5659" w:rsidRPr="00C87B4F" w14:paraId="2E14B34B" w14:textId="77777777" w:rsidTr="00CB109D">
        <w:trPr>
          <w:trHeight w:val="300"/>
        </w:trPr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CF0"/>
          </w:tcPr>
          <w:p w14:paraId="72245655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50/50 - 3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10E187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Low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A8F28D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Low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6DE477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Medium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E26985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High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F6E750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High </w:t>
            </w:r>
          </w:p>
        </w:tc>
      </w:tr>
      <w:tr w:rsidR="00EC5659" w:rsidRPr="00C87B4F" w14:paraId="5C4B5516" w14:textId="77777777" w:rsidTr="00CB109D">
        <w:trPr>
          <w:trHeight w:val="300"/>
        </w:trPr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CF0"/>
          </w:tcPr>
          <w:p w14:paraId="6B2F05CE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Unlikely - 2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FEAD92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Low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5565BA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Low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2C4013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Medium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A2F8E2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Medium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32EA18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Medium </w:t>
            </w:r>
          </w:p>
        </w:tc>
      </w:tr>
      <w:tr w:rsidR="00EC5659" w:rsidRPr="00C87B4F" w14:paraId="2C27947A" w14:textId="77777777" w:rsidTr="00CB109D">
        <w:trPr>
          <w:trHeight w:val="300"/>
        </w:trPr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CF0"/>
          </w:tcPr>
          <w:p w14:paraId="510C19F0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 xml:space="preserve">Rare – 1 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4BEA12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Low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5FA53A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Low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52A977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Low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3C1CC2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Low 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283936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Medium </w:t>
            </w:r>
          </w:p>
        </w:tc>
      </w:tr>
    </w:tbl>
    <w:p w14:paraId="0577C738" w14:textId="77777777" w:rsidR="00EC5659" w:rsidRPr="00C87B4F" w:rsidRDefault="00EC5659" w:rsidP="00EC5659">
      <w:pPr>
        <w:ind w:left="-20" w:right="-20"/>
        <w:rPr>
          <w:rFonts w:cstheme="minorHAnsi"/>
        </w:rPr>
      </w:pPr>
      <w:r w:rsidRPr="00C87B4F">
        <w:rPr>
          <w:rFonts w:eastAsia="Calibri" w:cstheme="minorHAnsi"/>
          <w:color w:val="000000" w:themeColor="text1"/>
        </w:rPr>
        <w:t xml:space="preserve"> </w:t>
      </w:r>
    </w:p>
    <w:p w14:paraId="5F2259FA" w14:textId="77777777" w:rsidR="00EC5659" w:rsidRPr="00C87B4F" w:rsidRDefault="00EC5659" w:rsidP="00EC5659">
      <w:pPr>
        <w:ind w:left="-20" w:right="-20"/>
        <w:rPr>
          <w:rFonts w:cstheme="minorHAnsi"/>
        </w:rPr>
      </w:pPr>
      <w:r w:rsidRPr="00C87B4F">
        <w:rPr>
          <w:rFonts w:eastAsia="Calibri" w:cstheme="minorHAnsi"/>
          <w:b/>
          <w:bCs/>
          <w:color w:val="000000" w:themeColor="text1"/>
        </w:rPr>
        <w:t>Actions for risk ratings</w:t>
      </w:r>
      <w:r w:rsidRPr="00C87B4F">
        <w:rPr>
          <w:rFonts w:eastAsia="Calibri" w:cstheme="minorHAnsi"/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8285"/>
      </w:tblGrid>
      <w:tr w:rsidR="00EC5659" w:rsidRPr="00C87B4F" w14:paraId="54F641C6" w14:textId="77777777" w:rsidTr="00CB109D">
        <w:trPr>
          <w:trHeight w:val="300"/>
        </w:trPr>
        <w:tc>
          <w:tcPr>
            <w:tcW w:w="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E2B339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Low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025EA8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risks should be recorded, monitored and managed by </w:t>
            </w:r>
            <w:proofErr w:type="gramStart"/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>Program</w:t>
            </w:r>
            <w:proofErr w:type="gramEnd"/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Manager of delegate. </w:t>
            </w:r>
          </w:p>
        </w:tc>
      </w:tr>
      <w:tr w:rsidR="00EC5659" w:rsidRPr="00C87B4F" w14:paraId="368F904F" w14:textId="77777777" w:rsidTr="00CB109D">
        <w:trPr>
          <w:trHeight w:val="300"/>
        </w:trPr>
        <w:tc>
          <w:tcPr>
            <w:tcW w:w="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4634C1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Medium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629233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mitigation to reduce the likelihood and consequences of risks identified and managed by Executive Director or delegate. </w:t>
            </w:r>
          </w:p>
        </w:tc>
      </w:tr>
      <w:tr w:rsidR="00EC5659" w:rsidRPr="00C87B4F" w14:paraId="34978AEE" w14:textId="77777777" w:rsidTr="00CB109D">
        <w:trPr>
          <w:trHeight w:val="300"/>
        </w:trPr>
        <w:tc>
          <w:tcPr>
            <w:tcW w:w="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A0021D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 xml:space="preserve">High 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2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7DDD16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Mitigation to be approved and monitored in an ongoing manner by Council. </w:t>
            </w:r>
          </w:p>
        </w:tc>
      </w:tr>
    </w:tbl>
    <w:p w14:paraId="34B9A28E" w14:textId="77777777" w:rsidR="00EC5659" w:rsidRPr="00C87B4F" w:rsidRDefault="00EC5659" w:rsidP="00EC5659">
      <w:pPr>
        <w:ind w:left="-20" w:right="-20"/>
        <w:rPr>
          <w:rFonts w:cstheme="minorHAnsi"/>
        </w:rPr>
      </w:pPr>
      <w:r w:rsidRPr="00C87B4F">
        <w:rPr>
          <w:rFonts w:eastAsia="Calibri" w:cstheme="minorHAnsi"/>
          <w:color w:val="000000" w:themeColor="text1"/>
        </w:rPr>
        <w:t xml:space="preserve"> </w:t>
      </w:r>
    </w:p>
    <w:p w14:paraId="509DF01C" w14:textId="77777777" w:rsidR="00EC5659" w:rsidRPr="00C87B4F" w:rsidRDefault="00EC5659" w:rsidP="00EC5659">
      <w:pPr>
        <w:ind w:left="-20" w:right="-20"/>
        <w:rPr>
          <w:rFonts w:cstheme="minorHAnsi"/>
        </w:rPr>
      </w:pPr>
      <w:r w:rsidRPr="00C87B4F">
        <w:rPr>
          <w:rFonts w:eastAsia="Calibri" w:cstheme="minorHAnsi"/>
          <w:b/>
          <w:bCs/>
          <w:color w:val="000000" w:themeColor="text1"/>
        </w:rPr>
        <w:t xml:space="preserve">Risk Categories &amp; consequences </w:t>
      </w:r>
      <w:r w:rsidRPr="00C87B4F">
        <w:rPr>
          <w:rFonts w:eastAsia="Calibri" w:cstheme="minorHAnsi"/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372"/>
        <w:gridCol w:w="1505"/>
        <w:gridCol w:w="1505"/>
        <w:gridCol w:w="1758"/>
        <w:gridCol w:w="1505"/>
      </w:tblGrid>
      <w:tr w:rsidR="00EC5659" w:rsidRPr="00C87B4F" w14:paraId="3A83FE1D" w14:textId="77777777" w:rsidTr="00CB109D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61149CC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645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1D1D1" w:themeFill="background2" w:themeFillShade="E6"/>
            <w:vAlign w:val="center"/>
          </w:tcPr>
          <w:p w14:paraId="7048F8F7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CONSEQUENCE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C5659" w:rsidRPr="00C87B4F" w14:paraId="729B21C5" w14:textId="77777777" w:rsidTr="00CB109D">
        <w:trPr>
          <w:trHeight w:val="300"/>
        </w:trPr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7D4EF" w:themeFill="text2" w:themeFillTint="33"/>
          </w:tcPr>
          <w:p w14:paraId="74B8650A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CATEGORY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vAlign w:val="center"/>
          </w:tcPr>
          <w:p w14:paraId="61092DE9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Inconvenient -1</w:t>
            </w:r>
            <w:r w:rsidRPr="00C87B4F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vAlign w:val="center"/>
          </w:tcPr>
          <w:p w14:paraId="38333875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Minor – 2</w:t>
            </w:r>
            <w:r w:rsidRPr="00C87B4F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vAlign w:val="center"/>
          </w:tcPr>
          <w:p w14:paraId="2009C12A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Moderate – 3</w:t>
            </w:r>
            <w:r w:rsidRPr="00C87B4F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vAlign w:val="center"/>
          </w:tcPr>
          <w:p w14:paraId="314427E0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Major– 4</w:t>
            </w:r>
            <w:r w:rsidRPr="00C87B4F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vAlign w:val="center"/>
          </w:tcPr>
          <w:p w14:paraId="1EBA7805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6"/>
                <w:szCs w:val="16"/>
              </w:rPr>
              <w:t>Catastrophic - 5</w:t>
            </w:r>
            <w:r w:rsidRPr="00C87B4F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C5659" w:rsidRPr="00C87B4F" w14:paraId="48CF6A4D" w14:textId="77777777" w:rsidTr="00CB109D">
        <w:trPr>
          <w:trHeight w:val="300"/>
        </w:trPr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CF0"/>
          </w:tcPr>
          <w:p w14:paraId="446B671F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 xml:space="preserve">Financial 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5FE11B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$1000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4BC8A2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$5000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5CEA68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$20,000 </w:t>
            </w:r>
          </w:p>
        </w:tc>
        <w:tc>
          <w:tcPr>
            <w:tcW w:w="1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9985C6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$100,000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ADEFA5" w14:textId="77777777" w:rsidR="00EC5659" w:rsidRPr="00C87B4F" w:rsidRDefault="00EC5659" w:rsidP="00CB109D">
            <w:pPr>
              <w:ind w:left="-20" w:right="-20"/>
              <w:jc w:val="center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$250,000 </w:t>
            </w:r>
          </w:p>
        </w:tc>
      </w:tr>
      <w:tr w:rsidR="00EC5659" w:rsidRPr="00C87B4F" w14:paraId="791ECD4A" w14:textId="77777777" w:rsidTr="00CB109D">
        <w:trPr>
          <w:trHeight w:val="300"/>
        </w:trPr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CF0"/>
          </w:tcPr>
          <w:p w14:paraId="582DF240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Reputational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B358C3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One complaint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613708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Minor adverse media attention or complaints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893A66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Recurrent adverse media attention or complaints </w:t>
            </w:r>
          </w:p>
        </w:tc>
        <w:tc>
          <w:tcPr>
            <w:tcW w:w="1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9224B7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Significant adverse media attention, complaints and impacts on key funding bodies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722CD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>Serious adverse media, complaints and impact on key funding bodies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EC5659" w:rsidRPr="00C87B4F" w14:paraId="690C99CD" w14:textId="77777777" w:rsidTr="00CB109D">
        <w:trPr>
          <w:trHeight w:val="300"/>
        </w:trPr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CF0"/>
          </w:tcPr>
          <w:p w14:paraId="2DB68047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Injury at work, activities, events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63E8F4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No treatment required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ECA539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Medical treatment up to one week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8B213E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Medical treatment up to one month </w:t>
            </w:r>
          </w:p>
        </w:tc>
        <w:tc>
          <w:tcPr>
            <w:tcW w:w="1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8747CE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Medical treatment with long absence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A5C1E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Permanent disablement, death </w:t>
            </w:r>
          </w:p>
        </w:tc>
      </w:tr>
      <w:tr w:rsidR="00EC5659" w:rsidRPr="00C87B4F" w14:paraId="66A96AC0" w14:textId="77777777" w:rsidTr="00CB109D">
        <w:trPr>
          <w:trHeight w:val="300"/>
        </w:trPr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CF0"/>
          </w:tcPr>
          <w:p w14:paraId="23754270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Time impacts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828AEB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1 day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18371A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1 week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06E990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1 month </w:t>
            </w:r>
          </w:p>
        </w:tc>
        <w:tc>
          <w:tcPr>
            <w:tcW w:w="1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3B22BD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6 months 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B075F1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Over 12 months </w:t>
            </w:r>
          </w:p>
        </w:tc>
      </w:tr>
      <w:tr w:rsidR="00EC5659" w:rsidRPr="00C87B4F" w14:paraId="71719A02" w14:textId="77777777" w:rsidTr="00CB109D">
        <w:trPr>
          <w:trHeight w:val="300"/>
        </w:trPr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CF0"/>
          </w:tcPr>
          <w:p w14:paraId="0C713D8A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Regulatory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529F49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Inconvenient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B5B0A6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Minor issues, non-compliances and breach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46B756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Breach, report to authority, fine </w:t>
            </w:r>
          </w:p>
        </w:tc>
        <w:tc>
          <w:tcPr>
            <w:tcW w:w="1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4085B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Significant breach, report, fine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F141AE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Serious breach, prosecution, fine </w:t>
            </w:r>
          </w:p>
        </w:tc>
      </w:tr>
      <w:tr w:rsidR="00EC5659" w:rsidRPr="00C87B4F" w14:paraId="09CBA701" w14:textId="77777777" w:rsidTr="00CB109D">
        <w:trPr>
          <w:trHeight w:val="300"/>
        </w:trPr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CF0"/>
          </w:tcPr>
          <w:p w14:paraId="2E2E2AD9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Legal</w:t>
            </w: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2EA4DE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Inconvenient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77B0E9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Minor legal issues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CAD9CC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Major legal issues </w:t>
            </w:r>
          </w:p>
        </w:tc>
        <w:tc>
          <w:tcPr>
            <w:tcW w:w="17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124A51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Litigation, defending, initiating  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9CBCA" w14:textId="77777777" w:rsidR="00EC5659" w:rsidRPr="00C87B4F" w:rsidRDefault="00EC5659" w:rsidP="00CB109D">
            <w:pPr>
              <w:ind w:left="-20" w:right="-20"/>
              <w:rPr>
                <w:rFonts w:cstheme="minorHAnsi"/>
              </w:rPr>
            </w:pPr>
            <w:r w:rsidRPr="00C87B4F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Losing legal action </w:t>
            </w:r>
          </w:p>
        </w:tc>
      </w:tr>
    </w:tbl>
    <w:p w14:paraId="64D281B1" w14:textId="77777777" w:rsidR="00EC5659" w:rsidRPr="00C87B4F" w:rsidRDefault="00EC5659" w:rsidP="00EC5659">
      <w:pPr>
        <w:pBdr>
          <w:bottom w:val="single" w:sz="8" w:space="1" w:color="000000"/>
        </w:pBdr>
        <w:ind w:left="-20" w:right="-20"/>
        <w:rPr>
          <w:rFonts w:cstheme="minorHAnsi"/>
        </w:rPr>
      </w:pPr>
      <w:r w:rsidRPr="00C87B4F">
        <w:rPr>
          <w:rFonts w:eastAsia="Calibri" w:cstheme="minorHAnsi"/>
          <w:color w:val="000000" w:themeColor="text1"/>
        </w:rPr>
        <w:t xml:space="preserve"> </w:t>
      </w:r>
    </w:p>
    <w:p w14:paraId="45F7461A" w14:textId="77777777" w:rsidR="00EC5659" w:rsidRDefault="00EC5659" w:rsidP="00EC5659">
      <w:pPr>
        <w:ind w:left="-20" w:right="-20"/>
        <w:rPr>
          <w:rFonts w:eastAsia="Calibri" w:cstheme="minorHAnsi"/>
          <w:color w:val="000000" w:themeColor="text1"/>
          <w:sz w:val="28"/>
          <w:szCs w:val="28"/>
        </w:rPr>
      </w:pPr>
      <w:r w:rsidRPr="00C87B4F">
        <w:rPr>
          <w:rFonts w:eastAsia="Calibri" w:cstheme="minorHAnsi"/>
        </w:rPr>
        <w:t xml:space="preserve"> </w:t>
      </w:r>
      <w:r w:rsidRPr="00C87B4F">
        <w:rPr>
          <w:rFonts w:cstheme="minorHAnsi"/>
        </w:rPr>
        <w:br/>
      </w:r>
      <w:r w:rsidRPr="00C87B4F">
        <w:rPr>
          <w:rFonts w:eastAsia="Calibri" w:cstheme="minorHAnsi"/>
        </w:rPr>
        <w:t xml:space="preserve"> </w:t>
      </w:r>
      <w:r w:rsidRPr="00C87B4F">
        <w:rPr>
          <w:rFonts w:eastAsia="Calibri" w:cstheme="minorHAnsi"/>
          <w:color w:val="000000" w:themeColor="text1"/>
          <w:sz w:val="28"/>
          <w:szCs w:val="28"/>
        </w:rPr>
        <w:t xml:space="preserve"> </w:t>
      </w:r>
    </w:p>
    <w:p w14:paraId="25273203" w14:textId="77777777" w:rsidR="00EC5659" w:rsidRDefault="00EC5659" w:rsidP="00EC5659">
      <w:pPr>
        <w:ind w:left="-20" w:right="-20"/>
        <w:rPr>
          <w:rFonts w:eastAsia="Calibri" w:cstheme="minorHAnsi"/>
          <w:color w:val="000000" w:themeColor="text1"/>
          <w:sz w:val="28"/>
          <w:szCs w:val="28"/>
        </w:rPr>
      </w:pPr>
    </w:p>
    <w:p w14:paraId="59D0AC5B" w14:textId="3A49329B" w:rsidR="00EC5659" w:rsidRPr="00C87B4F" w:rsidRDefault="00EC5659" w:rsidP="00EC5659">
      <w:pPr>
        <w:ind w:left="-20" w:right="-20"/>
        <w:rPr>
          <w:rFonts w:cstheme="minorHAnsi"/>
        </w:rPr>
      </w:pPr>
      <w:r w:rsidRPr="00C87B4F">
        <w:rPr>
          <w:rFonts w:eastAsia="Calibri" w:cstheme="minorHAnsi"/>
          <w:b/>
          <w:bCs/>
          <w:color w:val="000000" w:themeColor="text1"/>
          <w:sz w:val="28"/>
          <w:szCs w:val="28"/>
        </w:rPr>
        <w:lastRenderedPageBreak/>
        <w:t xml:space="preserve">RISK ASSESSMENT </w:t>
      </w:r>
      <w:r w:rsidRPr="00C87B4F">
        <w:rPr>
          <w:rFonts w:eastAsia="Calibri" w:cstheme="minorHAnsi"/>
          <w:b/>
          <w:bCs/>
          <w:color w:val="FF0000"/>
          <w:sz w:val="28"/>
          <w:szCs w:val="28"/>
        </w:rPr>
        <w:t>- example</w:t>
      </w:r>
      <w:r w:rsidRPr="00C87B4F">
        <w:rPr>
          <w:rFonts w:eastAsia="Calibri" w:cstheme="minorHAnsi"/>
          <w:color w:val="FF0000"/>
          <w:sz w:val="28"/>
          <w:szCs w:val="28"/>
        </w:rPr>
        <w:t xml:space="preserve"> </w:t>
      </w:r>
    </w:p>
    <w:tbl>
      <w:tblPr>
        <w:tblW w:w="9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714"/>
        <w:gridCol w:w="828"/>
        <w:gridCol w:w="993"/>
        <w:gridCol w:w="4079"/>
      </w:tblGrid>
      <w:tr w:rsidR="00EC5659" w:rsidRPr="00C87B4F" w14:paraId="4EC53765" w14:textId="77777777" w:rsidTr="00CB109D">
        <w:trPr>
          <w:trHeight w:val="255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DADAD" w:themeFill="background2" w:themeFillShade="BF"/>
          </w:tcPr>
          <w:p w14:paraId="0787CBA6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FFFFFF" w:themeColor="background1"/>
                <w:sz w:val="22"/>
              </w:rPr>
              <w:t>Describe hazard or threat and possible impact on person/organisation/</w:t>
            </w:r>
            <w:r>
              <w:rPr>
                <w:rFonts w:eastAsia="Calibri" w:cstheme="minorHAnsi"/>
                <w:color w:val="FFFFFF" w:themeColor="background1"/>
                <w:sz w:val="22"/>
              </w:rPr>
              <w:t xml:space="preserve"> </w:t>
            </w:r>
            <w:r w:rsidRPr="00B87340">
              <w:rPr>
                <w:rFonts w:eastAsia="Calibri" w:cstheme="minorHAnsi"/>
                <w:color w:val="FFFFFF" w:themeColor="background1"/>
                <w:sz w:val="22"/>
              </w:rPr>
              <w:t xml:space="preserve">environment 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DADAD" w:themeFill="background2" w:themeFillShade="BF"/>
          </w:tcPr>
          <w:p w14:paraId="7F9C467D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FFFFFF" w:themeColor="background1"/>
                <w:sz w:val="22"/>
              </w:rPr>
              <w:t>Likelihood (1-5)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DADAD" w:themeFill="background2" w:themeFillShade="BF"/>
          </w:tcPr>
          <w:p w14:paraId="2949298A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FFFFFF" w:themeColor="background1"/>
                <w:sz w:val="22"/>
              </w:rPr>
              <w:t>Consequence (1-5)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DADAD" w:themeFill="background2" w:themeFillShade="BF"/>
          </w:tcPr>
          <w:p w14:paraId="76CB5DFC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FFFFFF" w:themeColor="background1"/>
                <w:sz w:val="22"/>
              </w:rPr>
              <w:t xml:space="preserve">Rating 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DADAD" w:themeFill="background2" w:themeFillShade="BF"/>
          </w:tcPr>
          <w:p w14:paraId="72E177FE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FFFFFF" w:themeColor="background1"/>
                <w:sz w:val="22"/>
              </w:rPr>
              <w:t xml:space="preserve">CONTROL MEASURES </w:t>
            </w:r>
          </w:p>
        </w:tc>
      </w:tr>
      <w:tr w:rsidR="00EC5659" w:rsidRPr="00C87B4F" w14:paraId="0E1800E6" w14:textId="77777777" w:rsidTr="00CB109D">
        <w:trPr>
          <w:trHeight w:val="390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EEAFBB9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Walking on formed paths or bush tracks – trips/falls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7C7E6D7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AEF78AE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FF59C59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Medium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C7C0D54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Remind participants about hazards of terrain. First aid kit amongst the group. People will be in groups of no less than 4 people at any one time so that emergency services can be </w:t>
            </w:r>
            <w:proofErr w:type="gramStart"/>
            <w:r w:rsidRPr="00B87340">
              <w:rPr>
                <w:rFonts w:eastAsia="Aptos" w:cstheme="minorHAnsi"/>
                <w:sz w:val="22"/>
              </w:rPr>
              <w:t>sought</w:t>
            </w:r>
            <w:proofErr w:type="gramEnd"/>
            <w:r w:rsidRPr="00B87340">
              <w:rPr>
                <w:rFonts w:eastAsia="Aptos" w:cstheme="minorHAnsi"/>
                <w:sz w:val="22"/>
              </w:rPr>
              <w:t xml:space="preserve"> and support can be provided to someone who falls. Highlight any notable risks in the Trip Notes.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EC5659" w:rsidRPr="00C87B4F" w14:paraId="0E4AAEBB" w14:textId="77777777" w:rsidTr="00CB109D">
        <w:trPr>
          <w:trHeight w:val="315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9E71F91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Walking on formed paths or bush tracks – cuts/scratches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2B2D75D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1FCF4E2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04B63BC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Low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73DF0C6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Inform participants of </w:t>
            </w:r>
            <w:r w:rsidRPr="00B87340">
              <w:rPr>
                <w:rFonts w:eastAsia="Aptos" w:cstheme="minorHAnsi"/>
                <w:sz w:val="22"/>
              </w:rPr>
              <w:t>appropriate clothing and check they are dressed appropriately prior to starting walking. Participants should carry a personal first aid kit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EC5659" w:rsidRPr="00C87B4F" w14:paraId="7E8949F6" w14:textId="77777777" w:rsidTr="00CB109D">
        <w:trPr>
          <w:trHeight w:val="315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21DE465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Walking on formal paths or bush tracks – snakes/spiders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FCFD3D4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2FE3D63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E85E2D7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Medium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15C572D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Inform participants they are expected to wear </w:t>
            </w:r>
            <w:r w:rsidRPr="00B87340">
              <w:rPr>
                <w:rFonts w:eastAsia="Aptos" w:cstheme="minorHAnsi"/>
                <w:sz w:val="22"/>
              </w:rPr>
              <w:t>appropriate clothing (e.g. boots, long trousers). Avoid obvious hazards e.g. long grass. First aid kit with snake bandage.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EC5659" w:rsidRPr="00C87B4F" w14:paraId="53B7A171" w14:textId="77777777" w:rsidTr="00CB109D">
        <w:trPr>
          <w:trHeight w:val="540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3E762DE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Walking on formal paths or tracks – falling trees and limbs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EC8CC46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8514304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084C305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Medium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03A9D77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Remind participants of the hazards of walking under trees. </w:t>
            </w:r>
          </w:p>
        </w:tc>
      </w:tr>
      <w:tr w:rsidR="00EC5659" w:rsidRPr="00C87B4F" w14:paraId="6531F35B" w14:textId="77777777" w:rsidTr="00CB109D">
        <w:trPr>
          <w:trHeight w:val="540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6B94344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Walking on formal paths or tracks – person getting lost, (including children)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C567207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B6146B8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DE2C1F5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Medium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F37A7ED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Stop at all track junctions for </w:t>
            </w:r>
            <w:proofErr w:type="gramStart"/>
            <w:r w:rsidRPr="00B87340">
              <w:rPr>
                <w:rFonts w:eastAsia="Aptos" w:cstheme="minorHAnsi"/>
                <w:sz w:val="22"/>
              </w:rPr>
              <w:t>group</w:t>
            </w:r>
            <w:proofErr w:type="gramEnd"/>
            <w:r w:rsidRPr="00B87340">
              <w:rPr>
                <w:rFonts w:eastAsia="Aptos" w:cstheme="minorHAnsi"/>
                <w:sz w:val="22"/>
              </w:rPr>
              <w:t xml:space="preserve"> to re-gather. Designated ‘whip’ last person on the track. If leaving the track leave your backpack on the track and notify someone. Inform </w:t>
            </w:r>
            <w:proofErr w:type="gramStart"/>
            <w:r w:rsidRPr="00B87340">
              <w:rPr>
                <w:rFonts w:eastAsia="Aptos" w:cstheme="minorHAnsi"/>
                <w:sz w:val="22"/>
              </w:rPr>
              <w:t>leader</w:t>
            </w:r>
            <w:proofErr w:type="gramEnd"/>
            <w:r w:rsidRPr="00B87340">
              <w:rPr>
                <w:rFonts w:eastAsia="Aptos" w:cstheme="minorHAnsi"/>
                <w:sz w:val="22"/>
              </w:rPr>
              <w:t xml:space="preserve"> if leaving for an unavoidable reason. Parents/guardians to supervise children. Clear emergency plan prepared in advance of activity. </w:t>
            </w:r>
          </w:p>
        </w:tc>
      </w:tr>
      <w:tr w:rsidR="00EC5659" w:rsidRPr="00C87B4F" w14:paraId="2250BB34" w14:textId="77777777" w:rsidTr="00CB109D">
        <w:trPr>
          <w:trHeight w:val="585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851D61B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Exposure to weather – sunburn/dehydration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68FA0CE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F18ADE4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0D3E05E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Low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B533623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Inform participants to bring </w:t>
            </w:r>
            <w:r w:rsidRPr="00B87340">
              <w:rPr>
                <w:rFonts w:eastAsia="Aptos" w:cstheme="minorHAnsi"/>
                <w:sz w:val="22"/>
              </w:rPr>
              <w:t xml:space="preserve">appropriate clothing for all possible weather conditions (ego sunhat, raincoat). Ensure all participants have appropriate wear at the beginning of </w:t>
            </w:r>
            <w:proofErr w:type="gramStart"/>
            <w:r w:rsidRPr="00B87340">
              <w:rPr>
                <w:rFonts w:eastAsia="Aptos" w:cstheme="minorHAnsi"/>
                <w:sz w:val="22"/>
              </w:rPr>
              <w:t>day</w:t>
            </w:r>
            <w:proofErr w:type="gramEnd"/>
            <w:r w:rsidRPr="00B87340">
              <w:rPr>
                <w:rFonts w:eastAsia="Aptos" w:cstheme="minorHAnsi"/>
                <w:sz w:val="22"/>
              </w:rPr>
              <w:t>. Advise participants on carrying water and sunscreen.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EC5659" w:rsidRPr="00C87B4F" w14:paraId="2DF2C260" w14:textId="77777777" w:rsidTr="00CB109D">
        <w:trPr>
          <w:trHeight w:val="450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E2A7AB5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Exposure to weather – heatstroke/hypothermia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EB229CE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3FA7237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9FC9288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Low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98E2A20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Inform participants to bring </w:t>
            </w:r>
            <w:r w:rsidRPr="00B87340">
              <w:rPr>
                <w:rFonts w:eastAsia="Aptos" w:cstheme="minorHAnsi"/>
                <w:sz w:val="22"/>
              </w:rPr>
              <w:t xml:space="preserve">appropriate clothing for all possible weather conditions (e.g. sunhat, raincoat). Ensure all participants have appropriate wear at the beginning of </w:t>
            </w:r>
            <w:proofErr w:type="gramStart"/>
            <w:r w:rsidRPr="00B87340">
              <w:rPr>
                <w:rFonts w:eastAsia="Aptos" w:cstheme="minorHAnsi"/>
                <w:sz w:val="22"/>
              </w:rPr>
              <w:t>day</w:t>
            </w:r>
            <w:proofErr w:type="gramEnd"/>
            <w:r w:rsidRPr="00B87340">
              <w:rPr>
                <w:rFonts w:eastAsia="Aptos" w:cstheme="minorHAnsi"/>
                <w:sz w:val="22"/>
              </w:rPr>
              <w:t>. Advise participants on carrying water and sunscreen.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EC5659" w:rsidRPr="00C87B4F" w14:paraId="1C4FC66A" w14:textId="77777777" w:rsidTr="00CB109D">
        <w:trPr>
          <w:trHeight w:val="675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517B1EB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lastRenderedPageBreak/>
              <w:t>Compost/pit toilet – Contamination from use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911646F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B46A48D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023B832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Low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55E437C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Advise on </w:t>
            </w:r>
            <w:r w:rsidRPr="00B87340">
              <w:rPr>
                <w:rFonts w:eastAsia="Aptos" w:cstheme="minorHAnsi"/>
                <w:sz w:val="22"/>
              </w:rPr>
              <w:t>appropriate hand sanitation.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EC5659" w:rsidRPr="00C87B4F" w14:paraId="50E60C92" w14:textId="77777777" w:rsidTr="00CB109D">
        <w:trPr>
          <w:trHeight w:val="945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B7B863B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 xml:space="preserve">Lack of food/water – Dehydration/effects of low blood sugar etc. 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CD96858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B84A275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A59159A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Low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69EB081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Inform participants they need to bring adequate water, </w:t>
            </w:r>
            <w:r w:rsidRPr="00B87340">
              <w:rPr>
                <w:rFonts w:eastAsia="Aptos" w:cstheme="minorHAnsi"/>
                <w:sz w:val="22"/>
              </w:rPr>
              <w:t xml:space="preserve">lunch and snacks. 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EC5659" w:rsidRPr="00C87B4F" w14:paraId="71B17639" w14:textId="77777777" w:rsidTr="00CB109D">
        <w:trPr>
          <w:trHeight w:val="945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47D105D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Medical emergency – Personal medical conditions leading to illness/injury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CE972A9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2E0A40C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F023482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low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2A51207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>Ask participants for information on relevant medical conditions prior to the trip</w:t>
            </w:r>
            <w:r w:rsidRPr="00B87340">
              <w:rPr>
                <w:rFonts w:eastAsia="Aptos" w:cstheme="minorHAnsi"/>
                <w:sz w:val="22"/>
              </w:rPr>
              <w:t>. Leader to hold a current first aid certificate and carry an appropriate first aid kit.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EC5659" w:rsidRPr="00C87B4F" w14:paraId="494001A5" w14:textId="77777777" w:rsidTr="00CB109D">
        <w:trPr>
          <w:trHeight w:val="615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0116730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Water supply – Contamination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6B0674A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8776D54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8AA1BA3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low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0F31A2D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>Advise people to</w:t>
            </w:r>
            <w:r w:rsidRPr="00B87340">
              <w:rPr>
                <w:rFonts w:eastAsia="Aptos" w:cstheme="minorHAnsi"/>
                <w:sz w:val="22"/>
              </w:rPr>
              <w:t xml:space="preserve"> boil or purify their drinking water sourced from rivers, creeks or rainwater tanks.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EC5659" w:rsidRPr="00C87B4F" w14:paraId="17105533" w14:textId="77777777" w:rsidTr="00CB109D">
        <w:trPr>
          <w:trHeight w:val="615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78BF3DA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 xml:space="preserve"> Driving to activity and/or car shuttle – Car accident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F16D507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9F7376B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C1607D3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Medium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436D830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Participants </w:t>
            </w:r>
            <w:proofErr w:type="gramStart"/>
            <w:r w:rsidRPr="00B87340">
              <w:rPr>
                <w:rFonts w:eastAsia="Aptos" w:cstheme="minorHAnsi"/>
                <w:sz w:val="22"/>
              </w:rPr>
              <w:t>advised</w:t>
            </w:r>
            <w:proofErr w:type="gramEnd"/>
            <w:r w:rsidRPr="00B87340">
              <w:rPr>
                <w:rFonts w:eastAsia="Aptos" w:cstheme="minorHAnsi"/>
                <w:sz w:val="22"/>
              </w:rPr>
              <w:t xml:space="preserve"> to drive to the conditions. Vehicles to be parked in visible and legal locations. Take care when getting in and out of vehicles.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EC5659" w:rsidRPr="00C87B4F" w14:paraId="7022EB2F" w14:textId="77777777" w:rsidTr="00CB109D">
        <w:trPr>
          <w:trHeight w:val="615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8A13C00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Extreme weather event, bushfire – burns/injury/death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C87A7DE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B3F9749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19BA8BB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Medium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BA4E647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>Consult with DEECA/CFA staff</w:t>
            </w:r>
            <w:r w:rsidRPr="00B87340">
              <w:rPr>
                <w:rFonts w:eastAsia="Aptos" w:cstheme="minorHAnsi"/>
                <w:sz w:val="22"/>
              </w:rPr>
              <w:t>.  Cancel activity if Extreme or Catastrophic Fire risk declared.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EC5659" w:rsidRPr="00C87B4F" w14:paraId="1464B6A3" w14:textId="77777777" w:rsidTr="00CB109D">
        <w:trPr>
          <w:trHeight w:val="615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6A56F86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Extreme weather event, storm/lightning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3B42E7D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2683DD7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4191F11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Medium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2C9D7B4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>Assess situation</w:t>
            </w:r>
            <w:r w:rsidRPr="00B87340">
              <w:rPr>
                <w:rFonts w:eastAsia="Aptos" w:cstheme="minorHAnsi"/>
                <w:sz w:val="22"/>
              </w:rPr>
              <w:t xml:space="preserve">. If necessary, move </w:t>
            </w:r>
            <w:proofErr w:type="gramStart"/>
            <w:r w:rsidRPr="00B87340">
              <w:rPr>
                <w:rFonts w:eastAsia="Aptos" w:cstheme="minorHAnsi"/>
                <w:sz w:val="22"/>
              </w:rPr>
              <w:t>group</w:t>
            </w:r>
            <w:proofErr w:type="gramEnd"/>
            <w:r w:rsidRPr="00B87340">
              <w:rPr>
                <w:rFonts w:eastAsia="Aptos" w:cstheme="minorHAnsi"/>
                <w:sz w:val="22"/>
              </w:rPr>
              <w:t xml:space="preserve"> to a safe or protected area. Cancel activity if Bureau of Meteorology issues a severe weather warning for the area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EC5659" w:rsidRPr="00C87B4F" w14:paraId="2F3B3017" w14:textId="77777777" w:rsidTr="00CB109D">
        <w:trPr>
          <w:trHeight w:val="615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6BF3F11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>Inadequate experience of participants – slow walking, injury, dissatisfaction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1E35455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926FCC0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7BB0A3F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low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D84EB14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>Ask for information from people when they register to ensure they have suitable skills/ability for activity</w:t>
            </w:r>
          </w:p>
        </w:tc>
      </w:tr>
      <w:tr w:rsidR="00EC5659" w:rsidRPr="00C87B4F" w14:paraId="0CD28C40" w14:textId="77777777" w:rsidTr="00CB109D">
        <w:trPr>
          <w:trHeight w:val="615"/>
        </w:trPr>
        <w:tc>
          <w:tcPr>
            <w:tcW w:w="241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CB0A352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>Conflict/ Dispute/ Harassment -</w:t>
            </w:r>
            <w:r w:rsidRPr="00B87340">
              <w:rPr>
                <w:rFonts w:eastAsia="Calibri" w:cstheme="minorHAnsi"/>
                <w:sz w:val="22"/>
              </w:rPr>
              <w:t xml:space="preserve"> 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Participant harassing </w:t>
            </w:r>
            <w:r w:rsidRPr="00B87340">
              <w:rPr>
                <w:rFonts w:eastAsia="Aptos" w:cstheme="minorHAnsi"/>
                <w:sz w:val="22"/>
              </w:rPr>
              <w:t>others; won’t follow instructions; conflict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F7646C5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785E66F" w14:textId="77777777" w:rsidR="00EC5659" w:rsidRPr="00B87340" w:rsidRDefault="00EC5659" w:rsidP="00CB109D">
            <w:pPr>
              <w:ind w:left="-20" w:right="-20"/>
              <w:jc w:val="center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6E5F555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sz w:val="22"/>
              </w:rPr>
              <w:t>low</w:t>
            </w:r>
          </w:p>
        </w:tc>
        <w:tc>
          <w:tcPr>
            <w:tcW w:w="40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F01A2E2" w14:textId="77777777" w:rsidR="00EC5659" w:rsidRPr="00B87340" w:rsidRDefault="00EC5659" w:rsidP="00CB109D">
            <w:pPr>
              <w:ind w:left="-20" w:right="-20"/>
              <w:rPr>
                <w:rFonts w:cstheme="minorHAnsi"/>
                <w:sz w:val="22"/>
              </w:rPr>
            </w:pPr>
            <w:r w:rsidRPr="00B87340">
              <w:rPr>
                <w:rFonts w:eastAsia="Calibri" w:cstheme="minorHAnsi"/>
                <w:color w:val="000000" w:themeColor="text1"/>
                <w:sz w:val="22"/>
              </w:rPr>
              <w:t>Participants to be reminded that they must follow the Leaders instructions during the activity</w:t>
            </w:r>
            <w:r w:rsidRPr="00B87340">
              <w:rPr>
                <w:rFonts w:eastAsia="Aptos" w:cstheme="minorHAnsi"/>
                <w:sz w:val="22"/>
              </w:rPr>
              <w:t xml:space="preserve">. Harassment; bullying; abuse; aggression; violence or threats of violence etc will not be tolerated. </w:t>
            </w:r>
            <w:r w:rsidRPr="00B87340">
              <w:rPr>
                <w:rFonts w:eastAsia="Calibri" w:cstheme="minorHAnsi"/>
                <w:color w:val="000000" w:themeColor="text1"/>
                <w:sz w:val="22"/>
              </w:rPr>
              <w:t xml:space="preserve"> </w:t>
            </w:r>
          </w:p>
        </w:tc>
      </w:tr>
    </w:tbl>
    <w:p w14:paraId="17EB6E69" w14:textId="77777777" w:rsidR="00EC5659" w:rsidRDefault="00EC5659"/>
    <w:sectPr w:rsidR="00EC5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51025"/>
    <w:multiLevelType w:val="hybridMultilevel"/>
    <w:tmpl w:val="220C6B92"/>
    <w:lvl w:ilvl="0" w:tplc="0809000F">
      <w:start w:val="1"/>
      <w:numFmt w:val="decimal"/>
      <w:lvlText w:val="%1."/>
      <w:lvlJc w:val="left"/>
      <w:pPr>
        <w:ind w:left="340" w:hanging="360"/>
      </w:p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num w:numId="1" w16cid:durableId="195647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59"/>
    <w:rsid w:val="006B48C1"/>
    <w:rsid w:val="00E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F08280"/>
  <w15:chartTrackingRefBased/>
  <w15:docId w15:val="{83FEBD67-EEDD-45EC-95CE-01905BC8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59"/>
    <w:pPr>
      <w:widowControl w:val="0"/>
      <w:spacing w:after="120" w:line="240" w:lineRule="auto"/>
    </w:pPr>
    <w:rPr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5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6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6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C5659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C56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e@email.com.a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D7FC9AD2D8242A9B17C22E3A46EDD" ma:contentTypeVersion="20" ma:contentTypeDescription="Create a new document." ma:contentTypeScope="" ma:versionID="8ef4dbde579dd6e90c891093ce956d59">
  <xsd:schema xmlns:xsd="http://www.w3.org/2001/XMLSchema" xmlns:xs="http://www.w3.org/2001/XMLSchema" xmlns:p="http://schemas.microsoft.com/office/2006/metadata/properties" xmlns:ns2="62b727d7-5ab1-4ed8-ac00-d5b7e75ea10b" xmlns:ns3="cbe514cf-3717-4dbf-b02a-b810f4100b42" targetNamespace="http://schemas.microsoft.com/office/2006/metadata/properties" ma:root="true" ma:fieldsID="459c1cc63c0dd4d97b0344e5bbfa0432" ns2:_="" ns3:_="">
    <xsd:import namespace="62b727d7-5ab1-4ed8-ac00-d5b7e75ea10b"/>
    <xsd:import namespace="cbe514cf-3717-4dbf-b02a-b810f410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727d7-5ab1-4ed8-ac00-d5b7e75ea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234980-2015-4bed-9f1a-d8e4183e6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514cf-3717-4dbf-b02a-b810f410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5bbb51-ac8a-480e-b93b-1ac228ee019a}" ma:internalName="TaxCatchAll" ma:showField="CatchAllData" ma:web="cbe514cf-3717-4dbf-b02a-b810f410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514cf-3717-4dbf-b02a-b810f4100b42" xsi:nil="true"/>
    <lcf76f155ced4ddcb4097134ff3c332f xmlns="62b727d7-5ab1-4ed8-ac00-d5b7e75ea1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9DD958-0437-4997-8EC7-5E045D22BFCC}"/>
</file>

<file path=customXml/itemProps2.xml><?xml version="1.0" encoding="utf-8"?>
<ds:datastoreItem xmlns:ds="http://schemas.openxmlformats.org/officeDocument/2006/customXml" ds:itemID="{568BE502-7E88-49C6-A46C-AC751CAA3711}"/>
</file>

<file path=customXml/itemProps3.xml><?xml version="1.0" encoding="utf-8"?>
<ds:datastoreItem xmlns:ds="http://schemas.openxmlformats.org/officeDocument/2006/customXml" ds:itemID="{446F6807-58DD-4498-941C-9D531ABB17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Griffith</dc:creator>
  <cp:keywords/>
  <dc:description/>
  <cp:lastModifiedBy>Caitlin Griffith</cp:lastModifiedBy>
  <cp:revision>1</cp:revision>
  <dcterms:created xsi:type="dcterms:W3CDTF">2024-08-08T04:46:00Z</dcterms:created>
  <dcterms:modified xsi:type="dcterms:W3CDTF">2024-08-08T05:00:00Z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0x010100E52D7FC9AD2D8242A9B17C22E3A46EDD</vt:lpwstr>
  </property>
</Properties>
</file>